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090"/>
        <w:gridCol w:w="565"/>
        <w:gridCol w:w="3784"/>
        <w:gridCol w:w="3784"/>
        <w:gridCol w:w="3784"/>
        <w:gridCol w:w="565"/>
      </w:tblGrid>
      <w:tr w:rsidR="000506B4" w:rsidRPr="008E2758" w:rsidTr="008F2DC1">
        <w:tc>
          <w:tcPr>
            <w:tcW w:w="2090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0506B4" w:rsidRPr="008E2758" w:rsidRDefault="000506B4" w:rsidP="009410F8">
            <w:pPr>
              <w:spacing w:line="240" w:lineRule="auto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Kenmerk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0506B4" w:rsidRPr="008E2758" w:rsidRDefault="000506B4" w:rsidP="009410F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-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0506B4" w:rsidRPr="006925C7" w:rsidRDefault="00C93EC4" w:rsidP="009410F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lang w:bidi="x-none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COÖRDINATOR FINANCIËLE </w:t>
            </w:r>
            <w:r w:rsidR="00FB0354">
              <w:rPr>
                <w:b/>
                <w:caps/>
                <w:color w:val="FFFFFF"/>
                <w:sz w:val="18"/>
                <w:lang w:bidi="x-none"/>
              </w:rPr>
              <w:t>ADMINISTRATIE</w:t>
            </w:r>
            <w:r w:rsidR="000506B4">
              <w:rPr>
                <w:b/>
                <w:caps/>
                <w:color w:val="FFFFFF"/>
                <w:sz w:val="18"/>
                <w:lang w:bidi="x-none"/>
              </w:rPr>
              <w:t xml:space="preserve"> I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0506B4" w:rsidRDefault="00C93EC4" w:rsidP="009410F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lang w:bidi="x-none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COÖRDINATOR FINANCIËLE </w:t>
            </w:r>
            <w:r w:rsidR="00FB0354">
              <w:rPr>
                <w:b/>
                <w:caps/>
                <w:color w:val="FFFFFF"/>
                <w:sz w:val="18"/>
                <w:lang w:bidi="x-none"/>
              </w:rPr>
              <w:t>ADMINISTRATIE</w:t>
            </w:r>
            <w:r w:rsidR="000506B4">
              <w:rPr>
                <w:b/>
                <w:caps/>
                <w:color w:val="FFFFFF"/>
                <w:sz w:val="18"/>
                <w:lang w:bidi="x-none"/>
              </w:rPr>
              <w:t xml:space="preserve"> II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0506B4" w:rsidRPr="006925C7" w:rsidRDefault="00C93EC4" w:rsidP="009410F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lang w:bidi="x-none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COÖRDINATOR FINANCIËLE </w:t>
            </w:r>
            <w:r w:rsidR="00FB0354">
              <w:rPr>
                <w:b/>
                <w:caps/>
                <w:color w:val="FFFFFF"/>
                <w:sz w:val="18"/>
                <w:lang w:bidi="x-none"/>
              </w:rPr>
              <w:t>ADMINISTRATIE</w:t>
            </w:r>
            <w:r w:rsidR="000506B4">
              <w:rPr>
                <w:b/>
                <w:caps/>
                <w:color w:val="FFFFFF"/>
                <w:sz w:val="18"/>
                <w:lang w:bidi="x-none"/>
              </w:rPr>
              <w:t xml:space="preserve"> III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0506B4" w:rsidRPr="008E2758" w:rsidRDefault="000506B4" w:rsidP="009410F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+</w:t>
            </w:r>
          </w:p>
        </w:tc>
      </w:tr>
      <w:tr w:rsidR="009702CD" w:rsidRPr="008E2758" w:rsidTr="008F2DC1">
        <w:trPr>
          <w:trHeight w:val="461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702CD" w:rsidRPr="008E2758" w:rsidRDefault="009702CD" w:rsidP="009D28AD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>
              <w:rPr>
                <w:b/>
                <w:color w:val="F18213"/>
                <w:sz w:val="18"/>
                <w:szCs w:val="18"/>
                <w:lang w:bidi="x-none"/>
              </w:rPr>
              <w:t>Positie in de organisatie</w:t>
            </w:r>
          </w:p>
        </w:tc>
        <w:tc>
          <w:tcPr>
            <w:tcW w:w="565" w:type="dxa"/>
            <w:vMerge w:val="restart"/>
            <w:tcMar>
              <w:top w:w="57" w:type="dxa"/>
              <w:bottom w:w="57" w:type="dxa"/>
            </w:tcMar>
            <w:textDirection w:val="tbRl"/>
            <w:vAlign w:val="center"/>
          </w:tcPr>
          <w:p w:rsidR="009702CD" w:rsidRPr="000506B4" w:rsidRDefault="009702CD" w:rsidP="001F1E16">
            <w:pPr>
              <w:spacing w:line="240" w:lineRule="auto"/>
              <w:jc w:val="center"/>
              <w:rPr>
                <w:color w:val="auto"/>
                <w:sz w:val="18"/>
                <w:szCs w:val="18"/>
                <w:lang w:bidi="x-none"/>
              </w:rPr>
            </w:pPr>
            <w:r w:rsidRPr="000506B4">
              <w:rPr>
                <w:color w:val="auto"/>
                <w:sz w:val="18"/>
                <w:szCs w:val="18"/>
                <w:lang w:bidi="x-none"/>
              </w:rPr>
              <w:t xml:space="preserve">Zie referentiefunctie en </w:t>
            </w:r>
            <w:proofErr w:type="gramStart"/>
            <w:r w:rsidRPr="000506B4">
              <w:rPr>
                <w:color w:val="auto"/>
                <w:sz w:val="18"/>
                <w:szCs w:val="18"/>
                <w:lang w:bidi="x-none"/>
              </w:rPr>
              <w:t xml:space="preserve">NOK </w:t>
            </w:r>
            <w:r>
              <w:rPr>
                <w:color w:val="auto"/>
                <w:sz w:val="18"/>
                <w:szCs w:val="18"/>
                <w:lang w:bidi="x-none"/>
              </w:rPr>
              <w:t>coördinator</w:t>
            </w:r>
            <w:proofErr w:type="gramEnd"/>
            <w:r>
              <w:rPr>
                <w:color w:val="auto"/>
                <w:sz w:val="18"/>
                <w:szCs w:val="18"/>
                <w:lang w:bidi="x-none"/>
              </w:rPr>
              <w:t xml:space="preserve"> financiële administratie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702CD" w:rsidRPr="009D28AD" w:rsidRDefault="009702CD" w:rsidP="008F2DC1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9D28AD">
              <w:rPr>
                <w:sz w:val="18"/>
                <w:szCs w:val="18"/>
              </w:rPr>
              <w:t>-</w:t>
            </w:r>
            <w:r w:rsidRPr="009D28AD"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Alleenwerkend</w:t>
            </w:r>
            <w:proofErr w:type="spellEnd"/>
            <w:r>
              <w:rPr>
                <w:sz w:val="18"/>
                <w:szCs w:val="18"/>
              </w:rPr>
              <w:t xml:space="preserve"> coördinator financiële administratie;</w:t>
            </w:r>
          </w:p>
          <w:p w:rsidR="009702CD" w:rsidRDefault="009702CD" w:rsidP="008F2DC1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</w:p>
          <w:p w:rsidR="009702CD" w:rsidRPr="009D28AD" w:rsidRDefault="009702CD" w:rsidP="008F2DC1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h</w:t>
            </w:r>
            <w:r w:rsidRPr="009D28AD">
              <w:rPr>
                <w:sz w:val="18"/>
                <w:szCs w:val="18"/>
              </w:rPr>
              <w:t>eeft een vakinhoudelijk leidinggevende of een extern accountant(</w:t>
            </w:r>
            <w:proofErr w:type="spellStart"/>
            <w:r>
              <w:rPr>
                <w:sz w:val="18"/>
                <w:szCs w:val="18"/>
              </w:rPr>
              <w:t>s</w:t>
            </w:r>
            <w:r w:rsidRPr="009D28AD">
              <w:rPr>
                <w:sz w:val="18"/>
                <w:szCs w:val="18"/>
              </w:rPr>
              <w:t>kantoor</w:t>
            </w:r>
            <w:proofErr w:type="spellEnd"/>
            <w:r w:rsidRPr="009D28AD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die de vinger aan de pols houdt;</w:t>
            </w:r>
          </w:p>
          <w:p w:rsidR="009702CD" w:rsidRPr="009D28AD" w:rsidRDefault="009702CD" w:rsidP="008F2DC1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a</w:t>
            </w:r>
            <w:r w:rsidRPr="009D28AD">
              <w:rPr>
                <w:sz w:val="18"/>
                <w:szCs w:val="18"/>
              </w:rPr>
              <w:t>ccountant of vakinhoudelijk leidinggevende maakt de bedrijfseconomische en fiscale jaarrekening van de vestiging(en).</w:t>
            </w:r>
          </w:p>
          <w:p w:rsidR="009702CD" w:rsidRPr="009D28AD" w:rsidRDefault="009702CD" w:rsidP="008F2DC1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9702CD" w:rsidRPr="009D28AD" w:rsidRDefault="009702CD" w:rsidP="008F2DC1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9D28AD">
              <w:rPr>
                <w:sz w:val="18"/>
                <w:szCs w:val="18"/>
              </w:rPr>
              <w:t>-</w:t>
            </w:r>
            <w:r w:rsidRPr="009D28AD">
              <w:rPr>
                <w:sz w:val="18"/>
                <w:szCs w:val="18"/>
              </w:rPr>
              <w:tab/>
              <w:t xml:space="preserve">Meewerkend </w:t>
            </w:r>
            <w:r>
              <w:rPr>
                <w:sz w:val="18"/>
                <w:szCs w:val="18"/>
              </w:rPr>
              <w:t>coördinator financiële administratie</w:t>
            </w:r>
            <w:r w:rsidRPr="009D28AD">
              <w:rPr>
                <w:sz w:val="18"/>
                <w:szCs w:val="18"/>
              </w:rPr>
              <w:t xml:space="preserve">: </w:t>
            </w:r>
            <w:r w:rsidR="00A51598">
              <w:rPr>
                <w:sz w:val="18"/>
                <w:szCs w:val="18"/>
              </w:rPr>
              <w:t xml:space="preserve">stuurt functioneel </w:t>
            </w:r>
            <w:bookmarkStart w:id="0" w:name="_GoBack"/>
            <w:bookmarkEnd w:id="0"/>
            <w:r w:rsidR="00A51598">
              <w:rPr>
                <w:sz w:val="18"/>
                <w:szCs w:val="18"/>
              </w:rPr>
              <w:t>één à twee financieel-administratief medewerkers aan</w:t>
            </w:r>
            <w:r>
              <w:rPr>
                <w:sz w:val="18"/>
                <w:szCs w:val="18"/>
              </w:rPr>
              <w:t>;</w:t>
            </w:r>
          </w:p>
          <w:p w:rsidR="009702CD" w:rsidRPr="009D28AD" w:rsidRDefault="009702CD" w:rsidP="008F2DC1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h</w:t>
            </w:r>
            <w:r w:rsidRPr="009D28AD">
              <w:rPr>
                <w:sz w:val="18"/>
                <w:szCs w:val="18"/>
              </w:rPr>
              <w:t>eeft een vakinhoudelijk leidinggevende of een extern accountant(</w:t>
            </w:r>
            <w:proofErr w:type="spellStart"/>
            <w:r>
              <w:rPr>
                <w:sz w:val="18"/>
                <w:szCs w:val="18"/>
              </w:rPr>
              <w:t>s</w:t>
            </w:r>
            <w:r w:rsidRPr="009D28AD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antoor</w:t>
            </w:r>
            <w:proofErr w:type="spellEnd"/>
            <w:r>
              <w:rPr>
                <w:sz w:val="18"/>
                <w:szCs w:val="18"/>
              </w:rPr>
              <w:t>), die van afstand stuurt;</w:t>
            </w:r>
          </w:p>
          <w:p w:rsidR="009702CD" w:rsidRPr="009D28AD" w:rsidRDefault="009702CD" w:rsidP="008F2DC1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a</w:t>
            </w:r>
            <w:r w:rsidRPr="009D28AD">
              <w:rPr>
                <w:sz w:val="18"/>
                <w:szCs w:val="18"/>
              </w:rPr>
              <w:t xml:space="preserve">ccountant of vakinhoudelijk leidinggevende heeft een sturende/controlerende rol. Afsluiting periodes (incl. jaarwerk) wordt volledig voorbereid door de </w:t>
            </w:r>
            <w:r>
              <w:rPr>
                <w:sz w:val="18"/>
                <w:szCs w:val="18"/>
              </w:rPr>
              <w:t>coördinator financiële administratie</w:t>
            </w:r>
            <w:r w:rsidRPr="009D28AD">
              <w:rPr>
                <w:sz w:val="18"/>
                <w:szCs w:val="18"/>
              </w:rPr>
              <w:t xml:space="preserve"> II.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702CD" w:rsidRPr="009D28AD" w:rsidRDefault="009702CD" w:rsidP="008F2DC1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9D28AD">
              <w:rPr>
                <w:sz w:val="18"/>
                <w:szCs w:val="18"/>
              </w:rPr>
              <w:t>-</w:t>
            </w:r>
            <w:r w:rsidRPr="009D28AD">
              <w:rPr>
                <w:sz w:val="18"/>
                <w:szCs w:val="18"/>
              </w:rPr>
              <w:tab/>
              <w:t xml:space="preserve">Adviserend </w:t>
            </w:r>
            <w:r>
              <w:rPr>
                <w:sz w:val="18"/>
                <w:szCs w:val="18"/>
              </w:rPr>
              <w:t>coördinator financiële administratie</w:t>
            </w:r>
            <w:r w:rsidRPr="009D28AD">
              <w:rPr>
                <w:sz w:val="18"/>
                <w:szCs w:val="18"/>
              </w:rPr>
              <w:t xml:space="preserve">: stuurt een afdeling aan van </w:t>
            </w:r>
            <w:r>
              <w:rPr>
                <w:sz w:val="18"/>
                <w:szCs w:val="18"/>
              </w:rPr>
              <w:t>twee tot drie (parttime) medewerkers;</w:t>
            </w:r>
          </w:p>
          <w:p w:rsidR="009702CD" w:rsidRDefault="009702CD" w:rsidP="008F2DC1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h</w:t>
            </w:r>
            <w:r w:rsidRPr="009D28AD">
              <w:rPr>
                <w:sz w:val="18"/>
                <w:szCs w:val="18"/>
              </w:rPr>
              <w:t xml:space="preserve">eeft in </w:t>
            </w:r>
            <w:r>
              <w:rPr>
                <w:sz w:val="18"/>
                <w:szCs w:val="18"/>
              </w:rPr>
              <w:t xml:space="preserve">de </w:t>
            </w:r>
            <w:r w:rsidRPr="009D28AD">
              <w:rPr>
                <w:sz w:val="18"/>
                <w:szCs w:val="18"/>
              </w:rPr>
              <w:t xml:space="preserve">middelgrote </w:t>
            </w:r>
            <w:r>
              <w:rPr>
                <w:sz w:val="18"/>
                <w:szCs w:val="18"/>
              </w:rPr>
              <w:t xml:space="preserve">organisatie </w:t>
            </w:r>
            <w:r w:rsidRPr="009D28AD">
              <w:rPr>
                <w:sz w:val="18"/>
                <w:szCs w:val="18"/>
              </w:rPr>
              <w:t>geen v</w:t>
            </w:r>
            <w:r>
              <w:rPr>
                <w:sz w:val="18"/>
                <w:szCs w:val="18"/>
              </w:rPr>
              <w:t>akinhoude</w:t>
            </w:r>
            <w:r>
              <w:rPr>
                <w:sz w:val="18"/>
                <w:szCs w:val="18"/>
              </w:rPr>
              <w:softHyphen/>
              <w:t>lijke leidinggevende;</w:t>
            </w:r>
          </w:p>
          <w:p w:rsidR="009702CD" w:rsidRDefault="009702CD" w:rsidP="008F2DC1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</w:p>
          <w:p w:rsidR="009702CD" w:rsidRPr="009D28AD" w:rsidRDefault="009702CD" w:rsidP="008F2DC1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a</w:t>
            </w:r>
            <w:r w:rsidRPr="009D28AD">
              <w:rPr>
                <w:sz w:val="18"/>
                <w:szCs w:val="18"/>
              </w:rPr>
              <w:t xml:space="preserve">ccountant heeft een controlerende rol. Afsluiting periodes (incl. jaarwerk) wordt volledig voorbereid door de </w:t>
            </w:r>
            <w:r>
              <w:rPr>
                <w:sz w:val="18"/>
                <w:szCs w:val="18"/>
              </w:rPr>
              <w:t>coördinator financiële administratie III</w:t>
            </w:r>
            <w:r w:rsidRPr="009D28AD">
              <w:rPr>
                <w:sz w:val="18"/>
                <w:szCs w:val="18"/>
              </w:rPr>
              <w:t>.</w:t>
            </w:r>
          </w:p>
        </w:tc>
        <w:tc>
          <w:tcPr>
            <w:tcW w:w="565" w:type="dxa"/>
            <w:vMerge w:val="restart"/>
            <w:tcMar>
              <w:top w:w="57" w:type="dxa"/>
              <w:bottom w:w="57" w:type="dxa"/>
            </w:tcMar>
            <w:textDirection w:val="tbRl"/>
            <w:vAlign w:val="center"/>
          </w:tcPr>
          <w:p w:rsidR="009702CD" w:rsidRPr="000506B4" w:rsidRDefault="009702CD" w:rsidP="001F1E16">
            <w:pPr>
              <w:spacing w:line="240" w:lineRule="auto"/>
              <w:jc w:val="center"/>
              <w:rPr>
                <w:color w:val="auto"/>
                <w:sz w:val="18"/>
                <w:szCs w:val="18"/>
                <w:lang w:bidi="x-none"/>
              </w:rPr>
            </w:pPr>
            <w:r w:rsidRPr="000506B4">
              <w:rPr>
                <w:color w:val="auto"/>
                <w:sz w:val="18"/>
                <w:szCs w:val="18"/>
                <w:lang w:bidi="x-none"/>
              </w:rPr>
              <w:t xml:space="preserve">Zie referentiefunctie en </w:t>
            </w:r>
            <w:proofErr w:type="gramStart"/>
            <w:r w:rsidRPr="000506B4">
              <w:rPr>
                <w:color w:val="auto"/>
                <w:sz w:val="18"/>
                <w:szCs w:val="18"/>
                <w:lang w:bidi="x-none"/>
              </w:rPr>
              <w:t>NOK manager</w:t>
            </w:r>
            <w:proofErr w:type="gramEnd"/>
            <w:r w:rsidRPr="000506B4">
              <w:rPr>
                <w:color w:val="auto"/>
                <w:sz w:val="18"/>
                <w:szCs w:val="18"/>
                <w:lang w:bidi="x-none"/>
              </w:rPr>
              <w:t xml:space="preserve"> financiën</w:t>
            </w:r>
          </w:p>
        </w:tc>
      </w:tr>
      <w:tr w:rsidR="009702CD" w:rsidRPr="008E2758" w:rsidTr="008F2DC1">
        <w:trPr>
          <w:trHeight w:val="614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702CD" w:rsidRPr="008E2758" w:rsidRDefault="009702CD" w:rsidP="009D28AD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>
              <w:rPr>
                <w:b/>
                <w:color w:val="F18213"/>
                <w:sz w:val="18"/>
                <w:szCs w:val="18"/>
                <w:lang w:bidi="x-none"/>
              </w:rPr>
              <w:t>Bijdrage inrichting administratie</w:t>
            </w:r>
          </w:p>
        </w:tc>
        <w:tc>
          <w:tcPr>
            <w:tcW w:w="565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:rsidR="009702CD" w:rsidRPr="00030423" w:rsidRDefault="009702CD" w:rsidP="009D28AD">
            <w:pPr>
              <w:spacing w:line="240" w:lineRule="auto"/>
              <w:ind w:left="284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  <w:tc>
          <w:tcPr>
            <w:tcW w:w="378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702CD" w:rsidRPr="009D28AD" w:rsidRDefault="009702CD" w:rsidP="008F2DC1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9D28AD">
              <w:rPr>
                <w:sz w:val="18"/>
                <w:szCs w:val="18"/>
              </w:rPr>
              <w:t>-</w:t>
            </w:r>
            <w:r w:rsidRPr="009D28AD">
              <w:rPr>
                <w:sz w:val="18"/>
                <w:szCs w:val="18"/>
              </w:rPr>
              <w:tab/>
              <w:t>Niet van toepassing.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9702CD" w:rsidRPr="009D28AD" w:rsidRDefault="009702CD" w:rsidP="008F2DC1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9D28AD">
              <w:rPr>
                <w:sz w:val="18"/>
                <w:szCs w:val="18"/>
              </w:rPr>
              <w:t>-</w:t>
            </w:r>
            <w:r w:rsidRPr="009D28AD">
              <w:rPr>
                <w:sz w:val="18"/>
                <w:szCs w:val="18"/>
              </w:rPr>
              <w:tab/>
              <w:t>Gericht op verbeteren van verwerkingsprocessen.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702CD" w:rsidRPr="009D28AD" w:rsidRDefault="009702CD" w:rsidP="008F2DC1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9D28AD">
              <w:rPr>
                <w:sz w:val="18"/>
                <w:szCs w:val="18"/>
              </w:rPr>
              <w:t>-</w:t>
            </w:r>
            <w:r w:rsidRPr="009D28AD">
              <w:rPr>
                <w:sz w:val="18"/>
                <w:szCs w:val="18"/>
              </w:rPr>
              <w:tab/>
              <w:t>Gericht op verbeteren van verwerkingssystemen en aanslui</w:t>
            </w:r>
            <w:r>
              <w:rPr>
                <w:sz w:val="18"/>
                <w:szCs w:val="18"/>
              </w:rPr>
              <w:t xml:space="preserve">ting op informatiebehoeften </w:t>
            </w:r>
            <w:r w:rsidRPr="009D28AD">
              <w:rPr>
                <w:sz w:val="18"/>
                <w:szCs w:val="18"/>
              </w:rPr>
              <w:t>management.</w:t>
            </w:r>
          </w:p>
        </w:tc>
        <w:tc>
          <w:tcPr>
            <w:tcW w:w="565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:rsidR="009702CD" w:rsidRPr="008E2758" w:rsidRDefault="009702CD" w:rsidP="009D28AD">
            <w:pPr>
              <w:spacing w:line="240" w:lineRule="auto"/>
              <w:ind w:left="397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</w:tr>
      <w:tr w:rsidR="009702CD" w:rsidRPr="008E2758" w:rsidTr="008F2DC1">
        <w:trPr>
          <w:trHeight w:val="959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702CD" w:rsidRPr="008E2758" w:rsidRDefault="009702CD" w:rsidP="009D28AD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>
              <w:rPr>
                <w:b/>
                <w:color w:val="F18213"/>
                <w:sz w:val="18"/>
                <w:szCs w:val="18"/>
                <w:lang w:bidi="x-none"/>
              </w:rPr>
              <w:t>Rapportagestructuur</w:t>
            </w:r>
          </w:p>
        </w:tc>
        <w:tc>
          <w:tcPr>
            <w:tcW w:w="565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:rsidR="009702CD" w:rsidRPr="00030423" w:rsidRDefault="009702CD" w:rsidP="009D28AD">
            <w:pPr>
              <w:spacing w:line="240" w:lineRule="auto"/>
              <w:ind w:left="284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  <w:tc>
          <w:tcPr>
            <w:tcW w:w="378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702CD" w:rsidRPr="009D28AD" w:rsidRDefault="009702CD" w:rsidP="008F2DC1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Standaard</w:t>
            </w:r>
            <w:r w:rsidRPr="009D28AD">
              <w:rPr>
                <w:sz w:val="18"/>
                <w:szCs w:val="18"/>
              </w:rPr>
              <w:t>overzichten, vorm en inhoud staan vast.</w:t>
            </w:r>
          </w:p>
          <w:p w:rsidR="009702CD" w:rsidRPr="009D28AD" w:rsidRDefault="009702CD" w:rsidP="008F2DC1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9702CD" w:rsidRPr="009D28AD" w:rsidRDefault="009702CD" w:rsidP="008F2DC1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Standaard en ad-</w:t>
            </w:r>
            <w:r w:rsidRPr="009D28AD">
              <w:rPr>
                <w:sz w:val="18"/>
                <w:szCs w:val="18"/>
              </w:rPr>
              <w:t>hoc-overzichten, vereist het verzamelen, genereren en bewerken van basisinformatie vanuit diverse systemen/bronnen.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702CD" w:rsidRPr="009D28AD" w:rsidRDefault="009702CD" w:rsidP="008F2DC1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9D28AD">
              <w:rPr>
                <w:sz w:val="18"/>
                <w:szCs w:val="18"/>
              </w:rPr>
              <w:t>-</w:t>
            </w:r>
            <w:r w:rsidRPr="009D28AD">
              <w:rPr>
                <w:sz w:val="18"/>
                <w:szCs w:val="18"/>
              </w:rPr>
              <w:tab/>
              <w:t>Managementinformatie (financieel en bedrijfs</w:t>
            </w:r>
            <w:r w:rsidRPr="009D28AD">
              <w:rPr>
                <w:sz w:val="18"/>
                <w:szCs w:val="18"/>
              </w:rPr>
              <w:softHyphen/>
              <w:t>economisch) die dient als basis voor de besluit</w:t>
            </w:r>
            <w:r w:rsidRPr="009D28AD">
              <w:rPr>
                <w:sz w:val="18"/>
                <w:szCs w:val="18"/>
              </w:rPr>
              <w:softHyphen/>
              <w:t>vorming</w:t>
            </w:r>
            <w:r>
              <w:rPr>
                <w:sz w:val="18"/>
                <w:szCs w:val="18"/>
              </w:rPr>
              <w:t xml:space="preserve"> en beleidsevaluatie vereisen</w:t>
            </w:r>
            <w:r w:rsidRPr="009D28AD">
              <w:rPr>
                <w:sz w:val="18"/>
                <w:szCs w:val="18"/>
              </w:rPr>
              <w:t xml:space="preserve"> een inzicht in de diverse bedrijfsprocessen.</w:t>
            </w:r>
          </w:p>
        </w:tc>
        <w:tc>
          <w:tcPr>
            <w:tcW w:w="565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:rsidR="009702CD" w:rsidRPr="008E2758" w:rsidRDefault="009702CD" w:rsidP="009D28AD">
            <w:pPr>
              <w:spacing w:line="240" w:lineRule="auto"/>
              <w:ind w:left="397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</w:tr>
      <w:tr w:rsidR="009702CD" w:rsidRPr="008E2758" w:rsidTr="008F2DC1">
        <w:trPr>
          <w:trHeight w:val="959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702CD" w:rsidRDefault="009702CD" w:rsidP="009D28AD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>
              <w:rPr>
                <w:b/>
                <w:color w:val="F18213"/>
                <w:sz w:val="18"/>
                <w:szCs w:val="18"/>
                <w:lang w:bidi="x-none"/>
              </w:rPr>
              <w:t>Diepgang controles/analyses</w:t>
            </w:r>
          </w:p>
        </w:tc>
        <w:tc>
          <w:tcPr>
            <w:tcW w:w="565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:rsidR="009702CD" w:rsidRPr="00030423" w:rsidRDefault="009702CD" w:rsidP="009D28AD">
            <w:pPr>
              <w:spacing w:line="240" w:lineRule="auto"/>
              <w:ind w:left="284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  <w:tc>
          <w:tcPr>
            <w:tcW w:w="378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702CD" w:rsidRPr="009D28AD" w:rsidRDefault="009702CD" w:rsidP="008F2DC1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9D28AD">
              <w:rPr>
                <w:sz w:val="18"/>
                <w:szCs w:val="18"/>
              </w:rPr>
              <w:t>-</w:t>
            </w:r>
            <w:r w:rsidRPr="009D28AD">
              <w:rPr>
                <w:sz w:val="18"/>
                <w:szCs w:val="18"/>
              </w:rPr>
              <w:tab/>
              <w:t>Controle op plausibiliteit aangeleverde gegevens (omzet-/ko</w:t>
            </w:r>
            <w:r>
              <w:rPr>
                <w:sz w:val="18"/>
                <w:szCs w:val="18"/>
              </w:rPr>
              <w:t>stencijfers, dagrapporten e.d.);</w:t>
            </w:r>
          </w:p>
          <w:p w:rsidR="009702CD" w:rsidRPr="009D28AD" w:rsidRDefault="009702CD" w:rsidP="008F2DC1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g</w:t>
            </w:r>
            <w:r w:rsidRPr="009D28AD">
              <w:rPr>
                <w:sz w:val="18"/>
                <w:szCs w:val="18"/>
              </w:rPr>
              <w:t>ericht op het signaleren van afwijkingen, oorzaak van afwijking wordt opgevraagd.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9702CD" w:rsidRPr="009D28AD" w:rsidRDefault="009702CD" w:rsidP="008F2DC1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9D28AD">
              <w:rPr>
                <w:sz w:val="18"/>
                <w:szCs w:val="18"/>
              </w:rPr>
              <w:t>-</w:t>
            </w:r>
            <w:r w:rsidRPr="009D28AD">
              <w:rPr>
                <w:sz w:val="18"/>
                <w:szCs w:val="18"/>
              </w:rPr>
              <w:tab/>
              <w:t>Controle op juistheid gegevens, correcte verwerk</w:t>
            </w:r>
            <w:r>
              <w:rPr>
                <w:sz w:val="18"/>
                <w:szCs w:val="18"/>
              </w:rPr>
              <w:t>ing en aansluiting op budgetten;</w:t>
            </w:r>
          </w:p>
          <w:p w:rsidR="009702CD" w:rsidRPr="009D28AD" w:rsidRDefault="009702CD" w:rsidP="008F2DC1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g</w:t>
            </w:r>
            <w:r w:rsidRPr="009D28AD">
              <w:rPr>
                <w:sz w:val="18"/>
                <w:szCs w:val="18"/>
              </w:rPr>
              <w:t>ericht op verklaren van verschillen vanuit de cijfers.</w:t>
            </w:r>
          </w:p>
          <w:p w:rsidR="009702CD" w:rsidRPr="009D28AD" w:rsidRDefault="009702CD" w:rsidP="008F2DC1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702CD" w:rsidRPr="009D28AD" w:rsidRDefault="009702CD" w:rsidP="008F2DC1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Gelijk aan II;</w:t>
            </w:r>
          </w:p>
          <w:p w:rsidR="009702CD" w:rsidRPr="009D28AD" w:rsidRDefault="009702CD" w:rsidP="008F2DC1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</w:p>
          <w:p w:rsidR="009702CD" w:rsidRPr="009D28AD" w:rsidRDefault="009702CD" w:rsidP="008F2DC1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g</w:t>
            </w:r>
            <w:r w:rsidRPr="009D28AD">
              <w:rPr>
                <w:sz w:val="18"/>
                <w:szCs w:val="18"/>
              </w:rPr>
              <w:t>ericht op verklaren verschillen vanuit verschillend perspectief van de interne klant/gebruiker en de harde cijfers.</w:t>
            </w:r>
          </w:p>
        </w:tc>
        <w:tc>
          <w:tcPr>
            <w:tcW w:w="565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:rsidR="009702CD" w:rsidRPr="008E2758" w:rsidRDefault="009702CD" w:rsidP="009D28AD">
            <w:pPr>
              <w:spacing w:line="240" w:lineRule="auto"/>
              <w:ind w:left="397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</w:tr>
      <w:tr w:rsidR="009702CD" w:rsidRPr="008E2758" w:rsidTr="008F2DC1">
        <w:trPr>
          <w:trHeight w:val="959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702CD" w:rsidRDefault="009702CD" w:rsidP="00E70522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>
              <w:rPr>
                <w:b/>
                <w:color w:val="F18213"/>
                <w:sz w:val="18"/>
                <w:szCs w:val="18"/>
                <w:lang w:bidi="x-none"/>
              </w:rPr>
              <w:t>Typering werkzaamheden</w:t>
            </w:r>
          </w:p>
        </w:tc>
        <w:tc>
          <w:tcPr>
            <w:tcW w:w="565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:rsidR="009702CD" w:rsidRPr="00030423" w:rsidRDefault="009702CD" w:rsidP="00E70522">
            <w:pPr>
              <w:spacing w:line="240" w:lineRule="auto"/>
              <w:ind w:left="284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  <w:tc>
          <w:tcPr>
            <w:tcW w:w="378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702CD" w:rsidRPr="00E70522" w:rsidRDefault="009702CD" w:rsidP="008F2DC1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E70522">
              <w:rPr>
                <w:sz w:val="18"/>
                <w:szCs w:val="18"/>
              </w:rPr>
              <w:t>-</w:t>
            </w:r>
            <w:r w:rsidRPr="00E70522">
              <w:rPr>
                <w:sz w:val="18"/>
                <w:szCs w:val="18"/>
              </w:rPr>
              <w:tab/>
              <w:t xml:space="preserve">Uitvoering dagelijkse werkzaamheden </w:t>
            </w:r>
            <w:r>
              <w:rPr>
                <w:sz w:val="18"/>
                <w:szCs w:val="18"/>
              </w:rPr>
              <w:t>volgens vastomlijnde procedures;</w:t>
            </w:r>
          </w:p>
          <w:p w:rsidR="009702CD" w:rsidRPr="00E70522" w:rsidRDefault="009702CD" w:rsidP="008F2DC1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verzorgen sub-</w:t>
            </w:r>
            <w:r w:rsidRPr="00E70522">
              <w:rPr>
                <w:sz w:val="18"/>
                <w:szCs w:val="18"/>
              </w:rPr>
              <w:t>administraties (debiteuren, crediteuren e.d.) inclusief behorende contacten met klanten/leveranciers n.a.v. aanmaningen.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9702CD" w:rsidRPr="00E70522" w:rsidRDefault="009702CD" w:rsidP="008F2DC1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E70522">
              <w:rPr>
                <w:sz w:val="18"/>
                <w:szCs w:val="18"/>
              </w:rPr>
              <w:t>-</w:t>
            </w:r>
            <w:r w:rsidRPr="00E70522">
              <w:rPr>
                <w:sz w:val="18"/>
                <w:szCs w:val="18"/>
              </w:rPr>
              <w:tab/>
              <w:t>Uitv</w:t>
            </w:r>
            <w:r>
              <w:rPr>
                <w:sz w:val="18"/>
                <w:szCs w:val="18"/>
              </w:rPr>
              <w:t>oering dagelijkse werkzaamheden;</w:t>
            </w:r>
            <w:r w:rsidRPr="00E70522">
              <w:rPr>
                <w:sz w:val="18"/>
                <w:szCs w:val="18"/>
              </w:rPr>
              <w:t xml:space="preserve"> </w:t>
            </w:r>
          </w:p>
          <w:p w:rsidR="009702CD" w:rsidRPr="00E70522" w:rsidRDefault="009702CD" w:rsidP="008F2DC1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</w:p>
          <w:p w:rsidR="009702CD" w:rsidRPr="00E70522" w:rsidRDefault="009702CD" w:rsidP="008F2DC1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v</w:t>
            </w:r>
            <w:r w:rsidRPr="00E70522">
              <w:rPr>
                <w:sz w:val="18"/>
                <w:szCs w:val="18"/>
              </w:rPr>
              <w:t>oeren van de volledige financiële administratie vanaf verwerking in de (sub)administraties t/m periodieke afsluiting.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702CD" w:rsidRPr="00E70522" w:rsidRDefault="009702CD" w:rsidP="008F2DC1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Gelijk aan II;</w:t>
            </w:r>
          </w:p>
          <w:p w:rsidR="009702CD" w:rsidRPr="00E70522" w:rsidRDefault="009702CD" w:rsidP="008F2DC1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</w:p>
          <w:p w:rsidR="009702CD" w:rsidRPr="00E70522" w:rsidRDefault="009702CD" w:rsidP="008F2DC1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gelijk aan</w:t>
            </w:r>
            <w:r w:rsidRPr="00E7052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II;</w:t>
            </w:r>
          </w:p>
          <w:p w:rsidR="009702CD" w:rsidRPr="00E70522" w:rsidRDefault="009702CD" w:rsidP="008F2DC1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</w:p>
          <w:p w:rsidR="009702CD" w:rsidRDefault="009702CD" w:rsidP="008F2DC1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</w:p>
          <w:p w:rsidR="009702CD" w:rsidRPr="00E70522" w:rsidRDefault="009702CD" w:rsidP="008F2DC1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</w:p>
          <w:p w:rsidR="009702CD" w:rsidRPr="00E70522" w:rsidRDefault="009702CD" w:rsidP="008F2DC1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s</w:t>
            </w:r>
            <w:r w:rsidRPr="00E70522">
              <w:rPr>
                <w:sz w:val="18"/>
                <w:szCs w:val="18"/>
              </w:rPr>
              <w:t>parringpartner van het management.</w:t>
            </w:r>
          </w:p>
        </w:tc>
        <w:tc>
          <w:tcPr>
            <w:tcW w:w="565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:rsidR="009702CD" w:rsidRPr="008E2758" w:rsidRDefault="009702CD" w:rsidP="00E70522">
            <w:pPr>
              <w:spacing w:line="240" w:lineRule="auto"/>
              <w:ind w:left="397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</w:tr>
      <w:tr w:rsidR="00207A57" w:rsidRPr="00207A57" w:rsidTr="008F2DC1">
        <w:trPr>
          <w:trHeight w:val="245"/>
        </w:trPr>
        <w:tc>
          <w:tcPr>
            <w:tcW w:w="2090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E70522" w:rsidRPr="00207A57" w:rsidRDefault="008F2DC1" w:rsidP="00E70522">
            <w:pPr>
              <w:spacing w:line="240" w:lineRule="auto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207A57">
              <w:rPr>
                <w:b/>
                <w:color w:val="FFFFFF" w:themeColor="background1"/>
                <w:sz w:val="18"/>
                <w:szCs w:val="18"/>
                <w:lang w:bidi="x-none"/>
              </w:rPr>
              <w:t>Fun</w:t>
            </w:r>
            <w:r w:rsidR="00E70522" w:rsidRPr="00207A57">
              <w:rPr>
                <w:b/>
                <w:color w:val="FFFFFF" w:themeColor="background1"/>
                <w:sz w:val="18"/>
                <w:szCs w:val="18"/>
                <w:lang w:bidi="x-none"/>
              </w:rPr>
              <w:t>ctiegroep</w:t>
            </w:r>
          </w:p>
        </w:tc>
        <w:tc>
          <w:tcPr>
            <w:tcW w:w="565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E70522" w:rsidRPr="00207A57" w:rsidRDefault="00E70522" w:rsidP="00E70522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</w:p>
        </w:tc>
        <w:tc>
          <w:tcPr>
            <w:tcW w:w="3784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E70522" w:rsidRPr="00207A57" w:rsidRDefault="00E70522" w:rsidP="00E70522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207A57">
              <w:rPr>
                <w:b/>
                <w:color w:val="FFFFFF" w:themeColor="background1"/>
                <w:sz w:val="18"/>
                <w:szCs w:val="18"/>
                <w:lang w:bidi="x-none"/>
              </w:rPr>
              <w:t>8</w:t>
            </w:r>
          </w:p>
        </w:tc>
        <w:tc>
          <w:tcPr>
            <w:tcW w:w="3784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E70522" w:rsidRPr="00207A57" w:rsidRDefault="00E70522" w:rsidP="00E70522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207A57">
              <w:rPr>
                <w:b/>
                <w:color w:val="FFFFFF" w:themeColor="background1"/>
                <w:sz w:val="18"/>
                <w:szCs w:val="18"/>
                <w:lang w:bidi="x-none"/>
              </w:rPr>
              <w:t>9</w:t>
            </w:r>
          </w:p>
        </w:tc>
        <w:tc>
          <w:tcPr>
            <w:tcW w:w="3784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E70522" w:rsidRPr="00207A57" w:rsidRDefault="00E70522" w:rsidP="00E70522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207A57">
              <w:rPr>
                <w:b/>
                <w:color w:val="FFFFFF" w:themeColor="background1"/>
                <w:sz w:val="18"/>
                <w:szCs w:val="18"/>
                <w:lang w:bidi="x-none"/>
              </w:rPr>
              <w:t>10</w:t>
            </w:r>
          </w:p>
        </w:tc>
        <w:tc>
          <w:tcPr>
            <w:tcW w:w="565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E70522" w:rsidRPr="00207A57" w:rsidRDefault="00E70522" w:rsidP="00E70522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</w:p>
        </w:tc>
      </w:tr>
    </w:tbl>
    <w:p w:rsidR="00000E55" w:rsidRPr="00EA239E" w:rsidRDefault="00000E55" w:rsidP="00E30072">
      <w:pPr>
        <w:tabs>
          <w:tab w:val="left" w:pos="1843"/>
        </w:tabs>
        <w:spacing w:line="240" w:lineRule="auto"/>
        <w:jc w:val="right"/>
        <w:rPr>
          <w:color w:val="auto"/>
          <w:sz w:val="14"/>
          <w:szCs w:val="14"/>
        </w:rPr>
      </w:pPr>
    </w:p>
    <w:sectPr w:rsidR="00000E55" w:rsidRPr="00EA239E" w:rsidSect="00285C83">
      <w:headerReference w:type="default" r:id="rId7"/>
      <w:footerReference w:type="default" r:id="rId8"/>
      <w:pgSz w:w="16838" w:h="11899" w:orient="landscape"/>
      <w:pgMar w:top="1134" w:right="1134" w:bottom="1134" w:left="1134" w:header="113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6CE" w:rsidRDefault="003966CE" w:rsidP="00000E55">
      <w:pPr>
        <w:spacing w:line="240" w:lineRule="auto"/>
      </w:pPr>
      <w:r>
        <w:separator/>
      </w:r>
    </w:p>
  </w:endnote>
  <w:endnote w:type="continuationSeparator" w:id="0">
    <w:p w:rsidR="003966CE" w:rsidRDefault="003966CE" w:rsidP="00000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76B" w:rsidRPr="00FF5B7D" w:rsidRDefault="00D70DA9" w:rsidP="00252B48">
    <w:pPr>
      <w:pStyle w:val="Voettekst"/>
      <w:tabs>
        <w:tab w:val="clear" w:pos="4153"/>
        <w:tab w:val="clear" w:pos="8306"/>
        <w:tab w:val="left" w:pos="851"/>
        <w:tab w:val="right" w:pos="15026"/>
      </w:tabs>
      <w:spacing w:line="240" w:lineRule="atLeast"/>
      <w:ind w:right="-520"/>
      <w:jc w:val="left"/>
      <w:rPr>
        <w:b/>
        <w:color w:val="auto"/>
        <w:sz w:val="16"/>
      </w:rPr>
    </w:pPr>
    <w:r>
      <w:rPr>
        <w:color w:val="auto"/>
        <w:sz w:val="16"/>
      </w:rPr>
      <w:t xml:space="preserve">Opgesteld door </w:t>
    </w:r>
    <w:proofErr w:type="gramStart"/>
    <w:r>
      <w:rPr>
        <w:color w:val="auto"/>
        <w:sz w:val="16"/>
      </w:rPr>
      <w:t>EVZ organisatie</w:t>
    </w:r>
    <w:proofErr w:type="gramEnd"/>
    <w:r>
      <w:rPr>
        <w:color w:val="auto"/>
        <w:sz w:val="16"/>
      </w:rPr>
      <w:t>-</w:t>
    </w:r>
    <w:r w:rsidR="00E30072">
      <w:rPr>
        <w:color w:val="auto"/>
        <w:sz w:val="16"/>
      </w:rPr>
      <w:t xml:space="preserve">advies </w:t>
    </w:r>
    <w:r w:rsidR="00B33775">
      <w:rPr>
        <w:color w:val="auto"/>
        <w:sz w:val="16"/>
      </w:rPr>
      <w:t xml:space="preserve">| </w:t>
    </w:r>
    <w:r w:rsidR="009702CD">
      <w:rPr>
        <w:color w:val="auto"/>
        <w:sz w:val="16"/>
      </w:rPr>
      <w:t>1810</w:t>
    </w:r>
    <w:r w:rsidR="00E30072">
      <w:rPr>
        <w:color w:val="auto"/>
        <w:sz w:val="16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6CE" w:rsidRDefault="003966CE" w:rsidP="00000E55">
      <w:pPr>
        <w:spacing w:line="240" w:lineRule="auto"/>
      </w:pPr>
      <w:r>
        <w:separator/>
      </w:r>
    </w:p>
  </w:footnote>
  <w:footnote w:type="continuationSeparator" w:id="0">
    <w:p w:rsidR="003966CE" w:rsidRDefault="003966CE" w:rsidP="00000E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252" w:rsidRPr="002E4A7B" w:rsidRDefault="00C1576B" w:rsidP="00A166B6">
    <w:pPr>
      <w:pStyle w:val="Koptekst"/>
      <w:tabs>
        <w:tab w:val="clear" w:pos="4153"/>
        <w:tab w:val="clear" w:pos="8306"/>
        <w:tab w:val="center" w:pos="8364"/>
        <w:tab w:val="right" w:pos="15168"/>
      </w:tabs>
      <w:spacing w:line="200" w:lineRule="atLeast"/>
      <w:ind w:right="-32"/>
      <w:jc w:val="left"/>
      <w:rPr>
        <w:color w:val="auto"/>
        <w:lang w:eastAsia="nl-NL"/>
      </w:rPr>
    </w:pPr>
    <w:r w:rsidRPr="00940B0B">
      <w:rPr>
        <w:caps/>
        <w:color w:val="auto"/>
      </w:rPr>
      <w:t>Niveau-</w:t>
    </w:r>
    <w:r w:rsidR="00896252" w:rsidRPr="00940B0B">
      <w:rPr>
        <w:caps/>
        <w:color w:val="auto"/>
      </w:rPr>
      <w:t>onderscheidende kenmerken</w:t>
    </w:r>
    <w:r w:rsidR="00896252" w:rsidRPr="00000E55">
      <w:rPr>
        <w:caps/>
        <w:color w:val="auto"/>
      </w:rPr>
      <w:t xml:space="preserve"> (nok)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451EC"/>
    <w:multiLevelType w:val="multilevel"/>
    <w:tmpl w:val="0DD274DC"/>
    <w:lvl w:ilvl="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6742C7"/>
    <w:multiLevelType w:val="hybridMultilevel"/>
    <w:tmpl w:val="3A12464A"/>
    <w:lvl w:ilvl="0" w:tplc="8E780878">
      <w:numFmt w:val="bullet"/>
      <w:lvlText w:val="."/>
      <w:lvlJc w:val="left"/>
      <w:pPr>
        <w:ind w:left="928" w:hanging="360"/>
      </w:pPr>
      <w:rPr>
        <w:rFonts w:ascii="Courier New" w:eastAsia="Times New Roman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866A0"/>
    <w:multiLevelType w:val="hybridMultilevel"/>
    <w:tmpl w:val="3220727E"/>
    <w:lvl w:ilvl="0" w:tplc="FD0C5A80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96AD7"/>
    <w:multiLevelType w:val="hybridMultilevel"/>
    <w:tmpl w:val="C16854EC"/>
    <w:lvl w:ilvl="0" w:tplc="327653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D2C32"/>
    <w:multiLevelType w:val="hybridMultilevel"/>
    <w:tmpl w:val="13D42D4C"/>
    <w:lvl w:ilvl="0" w:tplc="8E780878">
      <w:numFmt w:val="bullet"/>
      <w:lvlText w:val="."/>
      <w:lvlJc w:val="left"/>
      <w:pPr>
        <w:ind w:left="644" w:hanging="360"/>
      </w:pPr>
      <w:rPr>
        <w:rFonts w:ascii="Courier New" w:eastAsia="Times New Roman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B4"/>
    <w:rsid w:val="000002C6"/>
    <w:rsid w:val="00000E55"/>
    <w:rsid w:val="00030423"/>
    <w:rsid w:val="000406C1"/>
    <w:rsid w:val="000506B4"/>
    <w:rsid w:val="0006097D"/>
    <w:rsid w:val="0006188A"/>
    <w:rsid w:val="00096618"/>
    <w:rsid w:val="000A552B"/>
    <w:rsid w:val="000B3A7E"/>
    <w:rsid w:val="000F1094"/>
    <w:rsid w:val="00135C6C"/>
    <w:rsid w:val="00143564"/>
    <w:rsid w:val="00170AD9"/>
    <w:rsid w:val="001B2A52"/>
    <w:rsid w:val="001D05F3"/>
    <w:rsid w:val="001E5FA8"/>
    <w:rsid w:val="001F1098"/>
    <w:rsid w:val="001F1E16"/>
    <w:rsid w:val="00207A57"/>
    <w:rsid w:val="00222740"/>
    <w:rsid w:val="002300E5"/>
    <w:rsid w:val="00235EDC"/>
    <w:rsid w:val="002401D4"/>
    <w:rsid w:val="002505F8"/>
    <w:rsid w:val="00252B48"/>
    <w:rsid w:val="00256E9E"/>
    <w:rsid w:val="0026005D"/>
    <w:rsid w:val="00285B07"/>
    <w:rsid w:val="00285C83"/>
    <w:rsid w:val="00290FF4"/>
    <w:rsid w:val="002A6332"/>
    <w:rsid w:val="002B121C"/>
    <w:rsid w:val="002B3C7B"/>
    <w:rsid w:val="002D343F"/>
    <w:rsid w:val="002E4A7B"/>
    <w:rsid w:val="002E7055"/>
    <w:rsid w:val="00302CD0"/>
    <w:rsid w:val="00356210"/>
    <w:rsid w:val="00361970"/>
    <w:rsid w:val="00382DF5"/>
    <w:rsid w:val="003966CE"/>
    <w:rsid w:val="003D0AC3"/>
    <w:rsid w:val="003D5E8F"/>
    <w:rsid w:val="003F00FD"/>
    <w:rsid w:val="003F0B83"/>
    <w:rsid w:val="00422459"/>
    <w:rsid w:val="004260D8"/>
    <w:rsid w:val="0044065F"/>
    <w:rsid w:val="00466242"/>
    <w:rsid w:val="00471FF6"/>
    <w:rsid w:val="00474625"/>
    <w:rsid w:val="00491775"/>
    <w:rsid w:val="00491BDF"/>
    <w:rsid w:val="00492920"/>
    <w:rsid w:val="004A505A"/>
    <w:rsid w:val="004B7DBE"/>
    <w:rsid w:val="004C4604"/>
    <w:rsid w:val="004C4C68"/>
    <w:rsid w:val="004D03F1"/>
    <w:rsid w:val="004D56EB"/>
    <w:rsid w:val="004F0D1F"/>
    <w:rsid w:val="004F4385"/>
    <w:rsid w:val="005009E1"/>
    <w:rsid w:val="005316AA"/>
    <w:rsid w:val="00554835"/>
    <w:rsid w:val="00580AB9"/>
    <w:rsid w:val="00587C0A"/>
    <w:rsid w:val="00594972"/>
    <w:rsid w:val="005D4F42"/>
    <w:rsid w:val="00621C92"/>
    <w:rsid w:val="0062683E"/>
    <w:rsid w:val="006574A0"/>
    <w:rsid w:val="00681D67"/>
    <w:rsid w:val="006865A6"/>
    <w:rsid w:val="006970E3"/>
    <w:rsid w:val="006B622C"/>
    <w:rsid w:val="006C6C79"/>
    <w:rsid w:val="006D10BD"/>
    <w:rsid w:val="006D425F"/>
    <w:rsid w:val="006D50C2"/>
    <w:rsid w:val="006E0743"/>
    <w:rsid w:val="006E3EF3"/>
    <w:rsid w:val="007210EB"/>
    <w:rsid w:val="00725FAF"/>
    <w:rsid w:val="0072740C"/>
    <w:rsid w:val="00740804"/>
    <w:rsid w:val="00755377"/>
    <w:rsid w:val="00765374"/>
    <w:rsid w:val="007713F1"/>
    <w:rsid w:val="007A13C4"/>
    <w:rsid w:val="007A16E7"/>
    <w:rsid w:val="007B4D88"/>
    <w:rsid w:val="007C2641"/>
    <w:rsid w:val="007E597A"/>
    <w:rsid w:val="007F607F"/>
    <w:rsid w:val="008427BC"/>
    <w:rsid w:val="00860B0F"/>
    <w:rsid w:val="00866316"/>
    <w:rsid w:val="00883657"/>
    <w:rsid w:val="00884EEC"/>
    <w:rsid w:val="00886A57"/>
    <w:rsid w:val="00892002"/>
    <w:rsid w:val="00896252"/>
    <w:rsid w:val="00896C6D"/>
    <w:rsid w:val="008A72E7"/>
    <w:rsid w:val="008B64C7"/>
    <w:rsid w:val="008C15C9"/>
    <w:rsid w:val="008C61EB"/>
    <w:rsid w:val="008D12ED"/>
    <w:rsid w:val="008E2758"/>
    <w:rsid w:val="008F2DC1"/>
    <w:rsid w:val="00904BBB"/>
    <w:rsid w:val="00911131"/>
    <w:rsid w:val="00913389"/>
    <w:rsid w:val="00920637"/>
    <w:rsid w:val="00925A08"/>
    <w:rsid w:val="00940B0B"/>
    <w:rsid w:val="009410F8"/>
    <w:rsid w:val="00945775"/>
    <w:rsid w:val="009702CD"/>
    <w:rsid w:val="009900D8"/>
    <w:rsid w:val="009A1665"/>
    <w:rsid w:val="009C5FF6"/>
    <w:rsid w:val="009D28AD"/>
    <w:rsid w:val="009E680B"/>
    <w:rsid w:val="009F2344"/>
    <w:rsid w:val="00A1553E"/>
    <w:rsid w:val="00A166B6"/>
    <w:rsid w:val="00A4233E"/>
    <w:rsid w:val="00A4614C"/>
    <w:rsid w:val="00A51598"/>
    <w:rsid w:val="00A6107E"/>
    <w:rsid w:val="00A65675"/>
    <w:rsid w:val="00A67EF5"/>
    <w:rsid w:val="00A76CC9"/>
    <w:rsid w:val="00A77B31"/>
    <w:rsid w:val="00A82E7D"/>
    <w:rsid w:val="00A85366"/>
    <w:rsid w:val="00AA570A"/>
    <w:rsid w:val="00AB6F17"/>
    <w:rsid w:val="00AE11B8"/>
    <w:rsid w:val="00AF2551"/>
    <w:rsid w:val="00AF6C2A"/>
    <w:rsid w:val="00B02519"/>
    <w:rsid w:val="00B03003"/>
    <w:rsid w:val="00B101F0"/>
    <w:rsid w:val="00B168B1"/>
    <w:rsid w:val="00B33775"/>
    <w:rsid w:val="00B37723"/>
    <w:rsid w:val="00B5398A"/>
    <w:rsid w:val="00B72FD7"/>
    <w:rsid w:val="00B83555"/>
    <w:rsid w:val="00B8547F"/>
    <w:rsid w:val="00B950D1"/>
    <w:rsid w:val="00BB5502"/>
    <w:rsid w:val="00BD4F99"/>
    <w:rsid w:val="00BD6084"/>
    <w:rsid w:val="00C058B1"/>
    <w:rsid w:val="00C1576B"/>
    <w:rsid w:val="00C15B71"/>
    <w:rsid w:val="00C232A9"/>
    <w:rsid w:val="00C240D7"/>
    <w:rsid w:val="00C52D5F"/>
    <w:rsid w:val="00C74A72"/>
    <w:rsid w:val="00C93EC4"/>
    <w:rsid w:val="00CA09EA"/>
    <w:rsid w:val="00CA6AC0"/>
    <w:rsid w:val="00CC4BF7"/>
    <w:rsid w:val="00CD5626"/>
    <w:rsid w:val="00CF7613"/>
    <w:rsid w:val="00D06B4C"/>
    <w:rsid w:val="00D21F9E"/>
    <w:rsid w:val="00D70DA9"/>
    <w:rsid w:val="00D91D39"/>
    <w:rsid w:val="00DA79D3"/>
    <w:rsid w:val="00DB4731"/>
    <w:rsid w:val="00DD3723"/>
    <w:rsid w:val="00DE0A8F"/>
    <w:rsid w:val="00DE1460"/>
    <w:rsid w:val="00E1795A"/>
    <w:rsid w:val="00E30072"/>
    <w:rsid w:val="00E320BA"/>
    <w:rsid w:val="00E33AC1"/>
    <w:rsid w:val="00E40A6D"/>
    <w:rsid w:val="00E44F95"/>
    <w:rsid w:val="00E561F8"/>
    <w:rsid w:val="00E56C5A"/>
    <w:rsid w:val="00E60114"/>
    <w:rsid w:val="00E70522"/>
    <w:rsid w:val="00E87BF9"/>
    <w:rsid w:val="00E924CF"/>
    <w:rsid w:val="00E9461B"/>
    <w:rsid w:val="00EA239E"/>
    <w:rsid w:val="00EA272C"/>
    <w:rsid w:val="00EE640F"/>
    <w:rsid w:val="00EF7BD0"/>
    <w:rsid w:val="00F026B2"/>
    <w:rsid w:val="00F1313E"/>
    <w:rsid w:val="00F276CE"/>
    <w:rsid w:val="00F35A5E"/>
    <w:rsid w:val="00F40F75"/>
    <w:rsid w:val="00F42DBA"/>
    <w:rsid w:val="00F6058F"/>
    <w:rsid w:val="00F740D2"/>
    <w:rsid w:val="00F7735D"/>
    <w:rsid w:val="00F8333A"/>
    <w:rsid w:val="00F8736A"/>
    <w:rsid w:val="00F93728"/>
    <w:rsid w:val="00FB0354"/>
    <w:rsid w:val="00FB22C6"/>
    <w:rsid w:val="00FC28C1"/>
    <w:rsid w:val="00FD4D4B"/>
    <w:rsid w:val="00FE47B3"/>
    <w:rsid w:val="00FF1E79"/>
    <w:rsid w:val="00FF5A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F69D5C2"/>
  <w14:defaultImageDpi w14:val="300"/>
  <w15:docId w15:val="{5253528C-C134-E24C-8D8E-C309F999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rsid w:val="004C4C6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2683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683E"/>
    <w:rPr>
      <w:rFonts w:ascii="Lucida Grande" w:hAnsi="Lucida Grande" w:cs="Lucida Grande"/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AFWERKMAP/afwerkmap-SL/CAOSPORT/sjabloon%20CAOSPORT%20NOK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CAOSPORT NOK.dotx</Template>
  <TotalTime>57</TotalTime>
  <Pages>1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FUNCTIENIVEAUMATRIX FUNCTIEFAMILIE “KEUKEN”: NIVEAU ONDERSCHEIDENDE KENMERKEN (NOK)</vt:lpstr>
    </vt:vector>
  </TitlesOfParts>
  <Company>EVZ Organisatie-adviseurs</Company>
  <LinksUpToDate>false</LinksUpToDate>
  <CharactersWithSpaces>2906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2051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 EVZ</dc:creator>
  <cp:keywords/>
  <cp:lastModifiedBy>Maryvon Putman</cp:lastModifiedBy>
  <cp:revision>24</cp:revision>
  <cp:lastPrinted>2018-07-19T09:25:00Z</cp:lastPrinted>
  <dcterms:created xsi:type="dcterms:W3CDTF">2018-07-25T12:42:00Z</dcterms:created>
  <dcterms:modified xsi:type="dcterms:W3CDTF">2018-10-18T08:37:00Z</dcterms:modified>
</cp:coreProperties>
</file>